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4A4" w:rsidRPr="00D224A4" w:rsidRDefault="00D224A4" w:rsidP="00D224A4">
      <w:pPr>
        <w:spacing w:before="80" w:after="0" w:line="240" w:lineRule="auto"/>
        <w:ind w:left="5103"/>
        <w:jc w:val="right"/>
        <w:rPr>
          <w:rFonts w:ascii="Arial" w:eastAsia="Times New Roman" w:hAnsi="Arial" w:cs="Arial"/>
          <w:color w:val="000000"/>
          <w:lang w:eastAsia="ru-RU"/>
        </w:rPr>
      </w:pPr>
      <w:r w:rsidRPr="00D224A4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Граждане СССР, объединяйтесь!</w:t>
      </w:r>
    </w:p>
    <w:p w:rsidR="00D224A4" w:rsidRPr="00D224A4" w:rsidRDefault="00D224A4" w:rsidP="00D224A4">
      <w:pPr>
        <w:spacing w:before="18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224A4">
        <w:rPr>
          <w:rFonts w:ascii="Times New Roman" w:eastAsia="Times New Roman" w:hAnsi="Times New Roman" w:cs="Times New Roman"/>
          <w:noProof/>
          <w:color w:val="000000"/>
          <w:sz w:val="32"/>
          <w:szCs w:val="32"/>
          <w:lang w:eastAsia="ru-RU"/>
        </w:rPr>
        <w:drawing>
          <wp:inline distT="0" distB="0" distL="0" distR="0" wp14:anchorId="6A144985" wp14:editId="1CCEA881">
            <wp:extent cx="1371600" cy="1402080"/>
            <wp:effectExtent l="0" t="0" r="0" b="7620"/>
            <wp:docPr id="1" name="Рисунок 1" descr="http://cccp-kpss.narod.ru/arhiv/zagrazhd/sjezd-1/DEKL95.files/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ccp-kpss.narod.ru/arhiv/zagrazhd/sjezd-1/DEKL95.files/image002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40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24A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 w:type="textWrapping" w:clear="all"/>
      </w:r>
      <w:r w:rsidRPr="00D224A4">
        <w:rPr>
          <w:rFonts w:ascii="Times New Roman" w:eastAsia="Times New Roman" w:hAnsi="Times New Roman" w:cs="Times New Roman"/>
          <w:b/>
          <w:bCs/>
          <w:color w:val="000000"/>
          <w:spacing w:val="160"/>
          <w:sz w:val="36"/>
          <w:szCs w:val="36"/>
          <w:lang w:eastAsia="ru-RU"/>
        </w:rPr>
        <w:t>СЪЕЗД ГРАЖДАН СССР</w:t>
      </w:r>
    </w:p>
    <w:p w:rsidR="00D224A4" w:rsidRPr="00D224A4" w:rsidRDefault="00D224A4" w:rsidP="00C729BB">
      <w:pPr>
        <w:spacing w:before="80"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D224A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ИСПОЛНИТЕЛЬНЫЙ  КОМИТЕТ</w:t>
      </w:r>
    </w:p>
    <w:p w:rsidR="00D224A4" w:rsidRPr="00C729BB" w:rsidRDefault="00D224A4" w:rsidP="00C729BB">
      <w:pPr>
        <w:spacing w:before="80"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729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D224A4" w:rsidRPr="00D224A4" w:rsidRDefault="00D224A4" w:rsidP="00C729BB">
      <w:pPr>
        <w:spacing w:before="80"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D22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127322 Москва, а/я 82.  Тел. (495)</w:t>
      </w:r>
      <w:r w:rsidRPr="00D224A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D22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610.56.83</w:t>
      </w:r>
    </w:p>
    <w:p w:rsidR="00D224A4" w:rsidRPr="00D224A4" w:rsidRDefault="0052650C" w:rsidP="00C729BB">
      <w:pPr>
        <w:spacing w:after="0" w:line="300" w:lineRule="atLeast"/>
        <w:ind w:left="284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7" w:history="1">
        <w:r w:rsidR="00D224A4" w:rsidRPr="00533201">
          <w:rPr>
            <w:rFonts w:ascii="Times New Roman" w:eastAsia="Times New Roman" w:hAnsi="Times New Roman" w:cs="Times New Roman"/>
            <w:color w:val="0070C0"/>
            <w:sz w:val="24"/>
            <w:szCs w:val="24"/>
            <w:lang w:val="en-US" w:eastAsia="ru-RU"/>
          </w:rPr>
          <w:t>http</w:t>
        </w:r>
        <w:r w:rsidR="00D224A4" w:rsidRPr="00533201">
          <w:rPr>
            <w:rFonts w:ascii="Times New Roman" w:eastAsia="Times New Roman" w:hAnsi="Times New Roman" w:cs="Times New Roman"/>
            <w:color w:val="0070C0"/>
            <w:sz w:val="24"/>
            <w:szCs w:val="24"/>
            <w:lang w:eastAsia="ru-RU"/>
          </w:rPr>
          <w:t>://</w:t>
        </w:r>
        <w:r w:rsidR="00D224A4" w:rsidRPr="00533201">
          <w:rPr>
            <w:rFonts w:ascii="Times New Roman" w:eastAsia="Times New Roman" w:hAnsi="Times New Roman" w:cs="Times New Roman"/>
            <w:color w:val="0070C0"/>
            <w:sz w:val="24"/>
            <w:szCs w:val="24"/>
            <w:lang w:val="en-US" w:eastAsia="ru-RU"/>
          </w:rPr>
          <w:t>www</w:t>
        </w:r>
        <w:r w:rsidR="00D224A4" w:rsidRPr="00533201">
          <w:rPr>
            <w:rFonts w:ascii="Times New Roman" w:eastAsia="Times New Roman" w:hAnsi="Times New Roman" w:cs="Times New Roman"/>
            <w:color w:val="0070C0"/>
            <w:sz w:val="24"/>
            <w:szCs w:val="24"/>
            <w:lang w:eastAsia="ru-RU"/>
          </w:rPr>
          <w:t>.</w:t>
        </w:r>
        <w:r w:rsidR="00D224A4" w:rsidRPr="00533201">
          <w:rPr>
            <w:rFonts w:ascii="Times New Roman" w:eastAsia="Times New Roman" w:hAnsi="Times New Roman" w:cs="Times New Roman"/>
            <w:color w:val="0070C0"/>
            <w:sz w:val="24"/>
            <w:szCs w:val="24"/>
            <w:lang w:val="en-US" w:eastAsia="ru-RU"/>
          </w:rPr>
          <w:t>cccp</w:t>
        </w:r>
        <w:r w:rsidR="00D224A4" w:rsidRPr="00533201">
          <w:rPr>
            <w:rFonts w:ascii="Times New Roman" w:eastAsia="Times New Roman" w:hAnsi="Times New Roman" w:cs="Times New Roman"/>
            <w:color w:val="0070C0"/>
            <w:sz w:val="24"/>
            <w:szCs w:val="24"/>
            <w:lang w:eastAsia="ru-RU"/>
          </w:rPr>
          <w:t>-</w:t>
        </w:r>
        <w:r w:rsidR="00D224A4" w:rsidRPr="00533201">
          <w:rPr>
            <w:rFonts w:ascii="Times New Roman" w:eastAsia="Times New Roman" w:hAnsi="Times New Roman" w:cs="Times New Roman"/>
            <w:color w:val="0070C0"/>
            <w:sz w:val="24"/>
            <w:szCs w:val="24"/>
            <w:lang w:val="en-US" w:eastAsia="ru-RU"/>
          </w:rPr>
          <w:t>kpss</w:t>
        </w:r>
        <w:r w:rsidR="00D224A4" w:rsidRPr="00533201">
          <w:rPr>
            <w:rFonts w:ascii="Times New Roman" w:eastAsia="Times New Roman" w:hAnsi="Times New Roman" w:cs="Times New Roman"/>
            <w:color w:val="0070C0"/>
            <w:sz w:val="24"/>
            <w:szCs w:val="24"/>
            <w:lang w:eastAsia="ru-RU"/>
          </w:rPr>
          <w:t>.</w:t>
        </w:r>
        <w:r w:rsidR="00D224A4" w:rsidRPr="00533201">
          <w:rPr>
            <w:rFonts w:ascii="Times New Roman" w:eastAsia="Times New Roman" w:hAnsi="Times New Roman" w:cs="Times New Roman"/>
            <w:color w:val="0070C0"/>
            <w:sz w:val="24"/>
            <w:szCs w:val="24"/>
            <w:lang w:val="en-US" w:eastAsia="ru-RU"/>
          </w:rPr>
          <w:t>narod</w:t>
        </w:r>
        <w:r w:rsidR="00D224A4" w:rsidRPr="00533201">
          <w:rPr>
            <w:rFonts w:ascii="Times New Roman" w:eastAsia="Times New Roman" w:hAnsi="Times New Roman" w:cs="Times New Roman"/>
            <w:color w:val="0070C0"/>
            <w:sz w:val="24"/>
            <w:szCs w:val="24"/>
            <w:lang w:eastAsia="ru-RU"/>
          </w:rPr>
          <w:t>.</w:t>
        </w:r>
        <w:r w:rsidR="00D224A4" w:rsidRPr="00533201">
          <w:rPr>
            <w:rFonts w:ascii="Times New Roman" w:eastAsia="Times New Roman" w:hAnsi="Times New Roman" w:cs="Times New Roman"/>
            <w:color w:val="0070C0"/>
            <w:sz w:val="24"/>
            <w:szCs w:val="24"/>
            <w:lang w:val="en-US" w:eastAsia="ru-RU"/>
          </w:rPr>
          <w:t>ru</w:t>
        </w:r>
        <w:r w:rsidR="00D224A4" w:rsidRPr="00533201">
          <w:rPr>
            <w:rFonts w:ascii="Times New Roman" w:eastAsia="Times New Roman" w:hAnsi="Times New Roman" w:cs="Times New Roman"/>
            <w:color w:val="0070C0"/>
            <w:sz w:val="24"/>
            <w:szCs w:val="24"/>
            <w:lang w:eastAsia="ru-RU"/>
          </w:rPr>
          <w:t>/</w:t>
        </w:r>
      </w:hyperlink>
      <w:r w:rsidR="00D224A4" w:rsidRPr="00D22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="00D224A4" w:rsidRPr="00D224A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E</w:t>
      </w:r>
      <w:r w:rsidR="00D224A4" w:rsidRPr="00D22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D224A4" w:rsidRPr="00D224A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mail</w:t>
      </w:r>
      <w:r w:rsidR="00D224A4" w:rsidRPr="00D22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D224A4" w:rsidRPr="00D224A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bookmarkStart w:id="0" w:name="_GoBack"/>
      <w:r w:rsidRPr="00533201">
        <w:rPr>
          <w:color w:val="0070C0"/>
        </w:rPr>
        <w:fldChar w:fldCharType="begin"/>
      </w:r>
      <w:r w:rsidRPr="00533201">
        <w:rPr>
          <w:color w:val="0070C0"/>
        </w:rPr>
        <w:instrText xml:space="preserve"> HYPERLINK "mailto:%20pochta-sssr@mail.ru" </w:instrText>
      </w:r>
      <w:r w:rsidRPr="00533201">
        <w:rPr>
          <w:color w:val="0070C0"/>
        </w:rPr>
        <w:fldChar w:fldCharType="separate"/>
      </w:r>
      <w:r w:rsidR="00D224A4" w:rsidRPr="00533201">
        <w:rPr>
          <w:rFonts w:ascii="Times New Roman" w:eastAsia="Times New Roman" w:hAnsi="Times New Roman" w:cs="Times New Roman"/>
          <w:color w:val="0070C0"/>
          <w:sz w:val="24"/>
          <w:szCs w:val="24"/>
          <w:lang w:val="en-US" w:eastAsia="ru-RU"/>
        </w:rPr>
        <w:t>pochta</w:t>
      </w:r>
      <w:r w:rsidR="00D224A4" w:rsidRPr="00533201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-</w:t>
      </w:r>
      <w:r w:rsidR="00D224A4" w:rsidRPr="00533201">
        <w:rPr>
          <w:rFonts w:ascii="Times New Roman" w:eastAsia="Times New Roman" w:hAnsi="Times New Roman" w:cs="Times New Roman"/>
          <w:color w:val="0070C0"/>
          <w:sz w:val="24"/>
          <w:szCs w:val="24"/>
          <w:lang w:val="en-US" w:eastAsia="ru-RU"/>
        </w:rPr>
        <w:t>sssr</w:t>
      </w:r>
      <w:r w:rsidR="00D224A4" w:rsidRPr="00533201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@</w:t>
      </w:r>
      <w:r w:rsidR="00D224A4" w:rsidRPr="00533201">
        <w:rPr>
          <w:rFonts w:ascii="Times New Roman" w:eastAsia="Times New Roman" w:hAnsi="Times New Roman" w:cs="Times New Roman"/>
          <w:color w:val="0070C0"/>
          <w:sz w:val="24"/>
          <w:szCs w:val="24"/>
          <w:lang w:val="en-US" w:eastAsia="ru-RU"/>
        </w:rPr>
        <w:t>mail</w:t>
      </w:r>
      <w:r w:rsidR="00D224A4" w:rsidRPr="00533201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.</w:t>
      </w:r>
      <w:r w:rsidR="00D224A4" w:rsidRPr="00533201">
        <w:rPr>
          <w:rFonts w:ascii="Times New Roman" w:eastAsia="Times New Roman" w:hAnsi="Times New Roman" w:cs="Times New Roman"/>
          <w:color w:val="0070C0"/>
          <w:sz w:val="24"/>
          <w:szCs w:val="24"/>
          <w:lang w:val="en-US" w:eastAsia="ru-RU"/>
        </w:rPr>
        <w:t>ru</w:t>
      </w:r>
      <w:r w:rsidRPr="00533201">
        <w:rPr>
          <w:rFonts w:ascii="Times New Roman" w:eastAsia="Times New Roman" w:hAnsi="Times New Roman" w:cs="Times New Roman"/>
          <w:color w:val="0070C0"/>
          <w:sz w:val="24"/>
          <w:szCs w:val="24"/>
          <w:lang w:val="en-US" w:eastAsia="ru-RU"/>
        </w:rPr>
        <w:fldChar w:fldCharType="end"/>
      </w:r>
      <w:bookmarkEnd w:id="0"/>
    </w:p>
    <w:p w:rsidR="00D224A4" w:rsidRPr="00D224A4" w:rsidRDefault="00D224A4" w:rsidP="00C729B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4A4">
        <w:rPr>
          <w:rFonts w:ascii="Times New Roman" w:eastAsia="Times New Roman" w:hAnsi="Times New Roman" w:cs="Times New Roman"/>
          <w:b/>
          <w:bCs/>
          <w:color w:val="000000"/>
          <w:spacing w:val="80"/>
          <w:sz w:val="32"/>
          <w:szCs w:val="32"/>
          <w:lang w:val="en-US" w:eastAsia="ru-RU"/>
        </w:rPr>
        <w:t> </w:t>
      </w:r>
    </w:p>
    <w:p w:rsidR="00D224A4" w:rsidRPr="00D224A4" w:rsidRDefault="00D224A4" w:rsidP="00C729B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4A4">
        <w:rPr>
          <w:rFonts w:ascii="Times New Roman" w:eastAsia="Times New Roman" w:hAnsi="Times New Roman" w:cs="Times New Roman"/>
          <w:b/>
          <w:bCs/>
          <w:color w:val="000000"/>
          <w:spacing w:val="80"/>
          <w:sz w:val="32"/>
          <w:szCs w:val="32"/>
          <w:lang w:eastAsia="ru-RU"/>
        </w:rPr>
        <w:t>ДЕКЛАРАЦИЯ</w:t>
      </w:r>
    </w:p>
    <w:p w:rsidR="00D224A4" w:rsidRPr="00D224A4" w:rsidRDefault="00D224A4" w:rsidP="00D224A4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4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ЕДИНСТВЕ СОВЕТСКОГО НАРОДА, ЕГО ПРАВЕ </w:t>
      </w:r>
      <w:r w:rsidRPr="00D224A4"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  <w:lang w:eastAsia="ru-RU"/>
        </w:rPr>
        <w:t>НА ВОССОЕДИНЕНИЕ</w:t>
      </w:r>
    </w:p>
    <w:p w:rsidR="00D224A4" w:rsidRPr="00D224A4" w:rsidRDefault="00D224A4" w:rsidP="00D224A4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4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НА ОСУЩЕСТВЛЕНИЕ ВСЕЙ ПОЛНОТЫ ВЛАСТИ</w:t>
      </w:r>
    </w:p>
    <w:p w:rsidR="00D224A4" w:rsidRPr="00D224A4" w:rsidRDefault="00D224A4" w:rsidP="00D224A4">
      <w:pPr>
        <w:spacing w:after="12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D224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ГОСУДАРСТВЕННОГО СУВЕРЕНИТЕТА</w:t>
      </w:r>
    </w:p>
    <w:p w:rsidR="00D224A4" w:rsidRPr="00D224A4" w:rsidRDefault="00D224A4" w:rsidP="00D224A4">
      <w:pPr>
        <w:spacing w:after="12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D224A4">
        <w:rPr>
          <w:rFonts w:ascii="Times New Roman" w:eastAsia="Times New Roman" w:hAnsi="Times New Roman" w:cs="Times New Roman"/>
          <w:b/>
          <w:bCs/>
          <w:color w:val="000000"/>
          <w:spacing w:val="80"/>
          <w:sz w:val="32"/>
          <w:szCs w:val="32"/>
          <w:lang w:eastAsia="ru-RU"/>
        </w:rPr>
        <w:t>НА ТЕРРИТОРИИ СССР</w:t>
      </w:r>
    </w:p>
    <w:p w:rsidR="00D224A4" w:rsidRPr="00D224A4" w:rsidRDefault="00D224A4" w:rsidP="00D224A4">
      <w:pPr>
        <w:spacing w:after="12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D22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Принята Съездом граждан СССР 29 октября 1995г.</w:t>
      </w:r>
    </w:p>
    <w:p w:rsidR="00D224A4" w:rsidRPr="00D224A4" w:rsidRDefault="00D224A4" w:rsidP="00D224A4">
      <w:pPr>
        <w:spacing w:after="12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22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224A4" w:rsidRPr="00D224A4" w:rsidRDefault="00D224A4" w:rsidP="00D224A4">
      <w:pPr>
        <w:spacing w:after="12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D22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Мы, граждане Союза Советских Социалистических Республик, собравшиеся на Съезд граждан СССР в столице нашей Родины - городе-герое Москве,</w:t>
      </w:r>
    </w:p>
    <w:p w:rsidR="00D224A4" w:rsidRPr="00D224A4" w:rsidRDefault="00D224A4" w:rsidP="00D224A4">
      <w:pPr>
        <w:spacing w:after="12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D22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ОБРАЩАЕМ ВНИМАНИЕ цивилизованного человечества на следующие незыблемые правовые истины, которые должны быть безоговорочно признаны и подтверждены всеми, кто признавал СССР как форму государственного самоопределения Советского народа - новой исторической общности людей:</w:t>
      </w:r>
    </w:p>
    <w:p w:rsidR="00D224A4" w:rsidRPr="00D224A4" w:rsidRDefault="00D224A4" w:rsidP="00D224A4">
      <w:pPr>
        <w:spacing w:after="12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D22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(1) Верховным носителем власти и государственного суверенитета в СССР являлся (и продолжает оставаться) Советский народ, как совокупность граждан СССР;</w:t>
      </w:r>
    </w:p>
    <w:p w:rsidR="00D224A4" w:rsidRPr="00D224A4" w:rsidRDefault="00D224A4" w:rsidP="00D224A4">
      <w:pPr>
        <w:spacing w:after="12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D22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(2) Последним по времени законным волеизъявлением Советского народа как такового надлежит считать Всесоюзный референдум 17 марта 1991 года, на котором советские люди подавляющим большинством голосов выразили свою волю к сохранению и укреплению СССР, неукоснительному соблюдению социалистических конституционных норм;</w:t>
      </w:r>
    </w:p>
    <w:p w:rsidR="00D224A4" w:rsidRPr="00D224A4" w:rsidRDefault="00D224A4" w:rsidP="00D224A4">
      <w:pPr>
        <w:spacing w:after="12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D22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(3) Действия тогдашнего союзного руководства, а также руководства союзных республик - России, Украины и Белоруссии, приведшие в результате к развалу СССР, были предприняты вопреки однозначно выраженной воле народа-суверена, а потому носят ПРЕСТУПНЫЙ ХАРАКТЕР, представляют собой, по </w:t>
      </w:r>
      <w:r w:rsidRPr="00D22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своей правовой сути, АКТ ГОСУДАРСТВЕННОЙ ИЗМЕНЫ и в качестве такового должны быть осуждены и отвергнуты всеми субъектами международного права, признававшими Советский народ как хозяина страны, именуемой СССР, и безраздельного обладателя верховной власти в ней;</w:t>
      </w:r>
    </w:p>
    <w:p w:rsidR="00D224A4" w:rsidRPr="00D224A4" w:rsidRDefault="00D224A4" w:rsidP="00D224A4">
      <w:pPr>
        <w:spacing w:after="12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D22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(4) Ввиду преступного характера вышеуказанных действий, любые наступившие и продолжающие наступать по сей день их последствия, какой бы сферы общественных отношений они ни касались, НЕ ИМЕЮТ ПРАВОВОЙ СИЛЫ С МОМЕНТА ИХ ВОЗНИКНОВЕНИЯ, и только с этой точки зрения будут рассматриваться по восстановлении законной власти в СССР;</w:t>
      </w:r>
    </w:p>
    <w:p w:rsidR="00D224A4" w:rsidRPr="00D224A4" w:rsidRDefault="00D224A4" w:rsidP="00D224A4">
      <w:pPr>
        <w:spacing w:after="12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D22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(5) Если государственное руководство совершает измену по отношению к собственному народу, то власть возвращается непосредственно в руки народа как такового, и он волен принимать любые меры, которые сочтёт необходимыми для своего спасения. Таким образом, с момента самоликвидации последнего по времени союзного руководства, - явившейся результатом его собственных изменнических действии, - власть и суверенитет в СССР принадлежат НЕПОСРЕДСТВЕННО СОВЕТСКОМУ НАРОДУ КАК СОВОКУПНОСТИ ГРАЖДАН СССР.</w:t>
      </w:r>
    </w:p>
    <w:p w:rsidR="00D224A4" w:rsidRPr="00D224A4" w:rsidRDefault="00D224A4" w:rsidP="00D224A4">
      <w:pPr>
        <w:spacing w:after="12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D22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Руководствуясь вышеизложенным, Съезд граждан СССР</w:t>
      </w:r>
    </w:p>
    <w:p w:rsidR="00D224A4" w:rsidRPr="00D224A4" w:rsidRDefault="00D224A4" w:rsidP="00D224A4">
      <w:pPr>
        <w:spacing w:after="12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D22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ЗАЯВЛЯЕТ:</w:t>
      </w:r>
    </w:p>
    <w:p w:rsidR="00D224A4" w:rsidRPr="00D224A4" w:rsidRDefault="00D224A4" w:rsidP="00D224A4">
      <w:pPr>
        <w:spacing w:after="12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D22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Советский народ СУЩЕСТВУЕТ;</w:t>
      </w:r>
    </w:p>
    <w:p w:rsidR="00D224A4" w:rsidRPr="00D224A4" w:rsidRDefault="00D224A4" w:rsidP="00D224A4">
      <w:pPr>
        <w:spacing w:after="12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D22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в настоящее время Советский народ является НАСИЛЬСТВЕННО, ПРОТИВ ЕГО ВОЛИ РАЗДЕЛЁННЫМ НАРОДОМ;</w:t>
      </w:r>
    </w:p>
    <w:p w:rsidR="00D224A4" w:rsidRPr="00D224A4" w:rsidRDefault="00D224A4" w:rsidP="00D224A4">
      <w:pPr>
        <w:spacing w:after="12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D22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Советский народ имеет священное и неотъемлемое ПРАВО НА ВОССОЕДИНЕНИЕ, препятствовать осуществлению которого ни у кого на планете нет законных оснований;</w:t>
      </w:r>
    </w:p>
    <w:p w:rsidR="00D224A4" w:rsidRPr="00D224A4" w:rsidRDefault="00D224A4" w:rsidP="00D224A4">
      <w:pPr>
        <w:spacing w:after="12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D22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Советский народ имеет священное и неотъемлемое ПРАВО НА САМООПРЕДЕЛЕНИЕ в исторически избранной им государственной форме Союза Советских Социалистических Республик.</w:t>
      </w:r>
    </w:p>
    <w:p w:rsidR="00D224A4" w:rsidRPr="00D224A4" w:rsidRDefault="00D224A4" w:rsidP="00D224A4">
      <w:pPr>
        <w:spacing w:after="12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D22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Съезд граждан СССР</w:t>
      </w:r>
    </w:p>
    <w:p w:rsidR="00D224A4" w:rsidRPr="00D224A4" w:rsidRDefault="00D224A4" w:rsidP="00D224A4">
      <w:pPr>
        <w:spacing w:after="12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D22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ПОДТВЕРЖДАЕТ действие де-юре Конституции СССР 1977 года (без всяких "поправок" и "дополнений", внесённых руководством, которое совершило, в конечном итоге, государственную измену), а также действие де-юре вытекающего из Конституции СССР уголовного, гражданского, трудового и прочего законодательства.</w:t>
      </w:r>
    </w:p>
    <w:p w:rsidR="00D224A4" w:rsidRPr="00D224A4" w:rsidRDefault="00D224A4" w:rsidP="00D224A4">
      <w:pPr>
        <w:spacing w:after="12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D22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Съезд граждан СССР</w:t>
      </w:r>
    </w:p>
    <w:p w:rsidR="00D224A4" w:rsidRPr="00D224A4" w:rsidRDefault="00D224A4" w:rsidP="00D224A4">
      <w:pPr>
        <w:spacing w:after="12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D22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ОБЪЯВЛЯЕТ так называемые "беловежские соглашения" НЕДЕЙСТВИТЕЛЬНЫМИ С МОМЕНТА ИХ ЗАКЛЮЧЕНИЯ, а самый акт их заключения - подпадающим под ст.64 УК РСФСР "Измена Родине", равно как под аналогичные статьи УК других союзных республик.</w:t>
      </w:r>
    </w:p>
    <w:p w:rsidR="00D224A4" w:rsidRPr="00393595" w:rsidRDefault="00D224A4" w:rsidP="00D224A4">
      <w:pPr>
        <w:spacing w:after="12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D22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Исходя из духа и буквы Конституции СССР, а также иных вытекающих из неё законодательных актов, Съезд граждан СССР</w:t>
      </w:r>
      <w:r w:rsidR="00393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224A4" w:rsidRPr="00D224A4" w:rsidRDefault="00D224A4" w:rsidP="00D224A4">
      <w:pPr>
        <w:spacing w:after="12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D22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УСТАНАВЛИВАЕТ следующие принципы и основы консолидации и организации Советского народа на данном первоначальном этапе его борьбы за возвращение в полном объёме своих изменнически попранных суверенных прав.</w:t>
      </w:r>
    </w:p>
    <w:p w:rsidR="00D224A4" w:rsidRPr="00D224A4" w:rsidRDefault="00D224A4" w:rsidP="00D224A4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D22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Институтами, представляющими в данный момент Советский народ, являются Съезд граждан СССР и образуемые им органы, равно как органы Советской власти, восстанавливаемые на местах и в центре в соответствии с Конституцией СССР.</w:t>
      </w:r>
    </w:p>
    <w:p w:rsidR="00D224A4" w:rsidRPr="00D224A4" w:rsidRDefault="00D224A4" w:rsidP="00D224A4">
      <w:pPr>
        <w:spacing w:after="12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D22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Издаваемые Съездом граждан СССР и его исполнительными органами акты ОБЯЗАТЕЛЬНЫ для конструктивного рассмотрения всем мировым сообществом, всеми субъектами международного права, признававшими СССР и имевшими с ним нормальные межгосударственные сношения. Сказанное относится также к режимам правления, возникшим на территории СССР.             </w:t>
      </w:r>
    </w:p>
    <w:p w:rsidR="00D224A4" w:rsidRPr="00D224A4" w:rsidRDefault="00D224A4" w:rsidP="00D224A4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D22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Принадлежность к Советскому народу определяется ГРАЖДАНСТВОМ СССР.</w:t>
      </w:r>
    </w:p>
    <w:p w:rsidR="00D224A4" w:rsidRPr="00D224A4" w:rsidRDefault="00D224A4" w:rsidP="00D224A4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D22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Советское гражданство СОХРАНЯЕТ ЮРИДИЧЕСКУЮ СИЛУ, что должно быть признано мировым сообществом и подтверждено всеми субъектами международного права.</w:t>
      </w:r>
    </w:p>
    <w:p w:rsidR="00D224A4" w:rsidRPr="00D224A4" w:rsidRDefault="00D224A4" w:rsidP="00D224A4">
      <w:pPr>
        <w:spacing w:after="12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D22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Попытки принудить гражданина СССР, где бы он ни проживал, к отказу от советского гражданства являются грубым нарушением Всеобщей декларации прав человека.</w:t>
      </w:r>
    </w:p>
    <w:p w:rsidR="00D224A4" w:rsidRPr="00D224A4" w:rsidRDefault="00D224A4" w:rsidP="00D224A4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D22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Совершенно нетерпима и должна быть решительно осуждена мировым сообществом, всей прогрессивной мировой общественностью ДИСКРИМИНАЦИЯ физических лиц по признаку их принадлежности к гражданству СССР.</w:t>
      </w:r>
    </w:p>
    <w:p w:rsidR="00D224A4" w:rsidRPr="00D224A4" w:rsidRDefault="00D224A4" w:rsidP="00D224A4">
      <w:pPr>
        <w:spacing w:after="12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D22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Граждане СССР, проживающие на территории СССР в границах 1985г., вне зависимости от того, какие там возникли в последующий период режимы правления,</w:t>
      </w:r>
    </w:p>
    <w:p w:rsidR="00D224A4" w:rsidRPr="00D224A4" w:rsidRDefault="00D224A4" w:rsidP="00D224A4">
      <w:pPr>
        <w:spacing w:after="12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D22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(а) проживают на вышеозначенной территории НА ЗАКОННЫХ ОСНОВАНИЯХ;</w:t>
      </w:r>
    </w:p>
    <w:p w:rsidR="00D224A4" w:rsidRPr="00D224A4" w:rsidRDefault="00D224A4" w:rsidP="00D224A4">
      <w:pPr>
        <w:spacing w:after="12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D22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(б) не могут быть дискриминируемы и ущемляемы в правах по признаку их принадлежности к советскому гражданству;</w:t>
      </w:r>
    </w:p>
    <w:p w:rsidR="00D224A4" w:rsidRPr="00D224A4" w:rsidRDefault="00D224A4" w:rsidP="00D224A4">
      <w:pPr>
        <w:spacing w:after="12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D22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(в) имеют безусловное право свободно заявлять о своей принадлежности к гражданству СССР, объединяться в качестве граждан СССР и добиваться воссоединения с другими, насильственно разделёнными между собой частями Советского народа;</w:t>
      </w:r>
    </w:p>
    <w:p w:rsidR="00D224A4" w:rsidRPr="00D224A4" w:rsidRDefault="00D224A4" w:rsidP="00D224A4">
      <w:pPr>
        <w:spacing w:after="12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D22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(г) в качестве временной меры, и если в том окажется нужда, должны иметь возможность беспрепятственно оформить ДВОЙНОЕ ГРАЖДАНСТВО, одним из которых является гражданство СССР, другим - гражданство, учреждённое режимом правления, возникшим в период после 1985г. на территории их проживания.</w:t>
      </w:r>
    </w:p>
    <w:p w:rsidR="00D224A4" w:rsidRPr="00D224A4" w:rsidRDefault="00D224A4" w:rsidP="00D224A4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D22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Режимы, образовавшиеся на территории СССР в результате попрания воли Советского народа к сохранению Советской социалистической </w:t>
      </w:r>
      <w:r w:rsidRPr="00D22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государственности, НЕЛЕГИТИМНЫ и рано или поздно должны будут уступить место восстановленной Советской власти.</w:t>
      </w:r>
    </w:p>
    <w:p w:rsidR="00D224A4" w:rsidRPr="00D224A4" w:rsidRDefault="00D224A4" w:rsidP="00D224A4">
      <w:pPr>
        <w:spacing w:after="12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D22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Восстановление Советской власти на территории СССР есть внутреннее дело Советского народа. Нелегитимные режимы должны быть принуждены к САМОЛИКВИДАЦИИ, что явилось бы наименее разрушительным выходом из создавшегося положения. Прогрессивная общественность мира должна употребить все доступные ей средства к тому, чтобы коллаборационистские, марионеточные правительства оказались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ИЗОЛЯЦИИ на международной арене </w:t>
      </w:r>
      <w:r w:rsidRPr="00D22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чтобы никому не пришло в голову пускаться в какие-либо авантюры (в том числе и вооружённые) ради их "спасения".</w:t>
      </w:r>
    </w:p>
    <w:p w:rsidR="00D224A4" w:rsidRPr="00D224A4" w:rsidRDefault="00D224A4" w:rsidP="00D224A4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D22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Советские граждане, проживающие на территории СССР в границах 1985г., объединяются в Советы граждан СССР, соблюдая при этом принцип административно-территориального деления, установленный Конституцией СССР и Конституциями союзных республик. Территория, большинство населения которой составляют граждане СССР, является, абсолютно и беспрекословно, ТЕРРИТОРИЕЙ СССР, и на ней автоматически восстанавливается действие советских законов де-факто.</w:t>
      </w:r>
    </w:p>
    <w:p w:rsidR="00D224A4" w:rsidRPr="00D224A4" w:rsidRDefault="00D224A4" w:rsidP="00D224A4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D22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Советы граждан СССР могут создаваться и по производственному принципу. Производственная единица, где большинство трудового коллектива составляют граждане СССР, автоматически ренационализируется и возвращается в СОЦИАЛИСТИЧЕСКУЮ СОБСТВЕННОСТЬ, согласно ст.10 Конституции СССР, в форме государственной (общенародной) или колхозно-кооперативной собственности, смотря по обстоятельствам.</w:t>
      </w:r>
    </w:p>
    <w:p w:rsidR="00D224A4" w:rsidRPr="00D224A4" w:rsidRDefault="00D224A4" w:rsidP="00D224A4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D22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 никаким физическим и юридическим лицам, в том числе и иностранным, не возмещаются "потери", понесённые ими в результате их соучастия в разграблении собственности Советского народа. По фактам причинения ущерба социалистической собственности, не отвечающего интересам народного хозяйства СССР перепрофилирования, расчленения, вывода из строя, хищнической эксплуатации и т.п. промышленных, сельскохозяйственных, торговых, транспортных предприятий, земельных угодий, месторождений полезных ископаемых, социально-культурных учреждений и т.д. возбуждаются уголовные дела, виновные привлекаются к ответственности, в том числе и иностранцы.</w:t>
      </w:r>
    </w:p>
    <w:p w:rsidR="00D224A4" w:rsidRPr="00D224A4" w:rsidRDefault="00D224A4" w:rsidP="00D224A4">
      <w:pPr>
        <w:spacing w:after="12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D22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Временное управление ренационализированными объектами, до восстановления полновластия Советского народа на всей территории СССР, осуществляют Советы граждан СССР, образованные по производственному принципу на данных объектах.</w:t>
      </w:r>
    </w:p>
    <w:p w:rsidR="00D224A4" w:rsidRPr="00D224A4" w:rsidRDefault="00D224A4" w:rsidP="00D224A4">
      <w:pPr>
        <w:spacing w:after="12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D22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Партии и иные общественные организации на территории СССР, именующие себя коммунистическими и прокламирующие цель воссоздания Советского Союза, должны</w:t>
      </w:r>
    </w:p>
    <w:p w:rsidR="00D224A4" w:rsidRPr="00D224A4" w:rsidRDefault="00D224A4" w:rsidP="00D224A4">
      <w:pPr>
        <w:spacing w:after="12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D22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(а) подтвердить, что их члены сами считают себя гражданами СССР;</w:t>
      </w:r>
    </w:p>
    <w:p w:rsidR="00D224A4" w:rsidRPr="00D224A4" w:rsidRDefault="00D224A4" w:rsidP="00D224A4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D22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(б) признать действие де-юре Конституции СССР 1977 года и привести в соответствие с основополагающими её статьями свои программы, уставы, концепции и пр.</w:t>
      </w:r>
    </w:p>
    <w:p w:rsidR="00D224A4" w:rsidRPr="00D224A4" w:rsidRDefault="00D224A4" w:rsidP="00D224A4">
      <w:pPr>
        <w:spacing w:after="12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D22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Неприемлемо и является прямым обманом масс, когда в программах партий и иных организаций, якобы борющихся за восстановление Советского Союза, фигурируют антиконституционные, с точки зрения Конституции СССР, положения, вроде "многоукладной экономики", "равноправия форм собственности" и т.п., а то и вовсе узаконивается частная собственность на средства производства.</w:t>
      </w:r>
    </w:p>
    <w:p w:rsidR="00D224A4" w:rsidRPr="00D224A4" w:rsidRDefault="00D224A4" w:rsidP="00D224A4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22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Съезд граждан СССР</w:t>
      </w:r>
    </w:p>
    <w:p w:rsidR="00D224A4" w:rsidRPr="00D224A4" w:rsidRDefault="00D224A4" w:rsidP="00D224A4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22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ПОСТАНОВЛЯЕТ:</w:t>
      </w:r>
    </w:p>
    <w:p w:rsidR="00D224A4" w:rsidRPr="00D224A4" w:rsidRDefault="00D224A4" w:rsidP="00D224A4">
      <w:pPr>
        <w:spacing w:after="12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D22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гражданам Союза Советских Социалистических Республик руководствоваться настоящей Декларацией на данном этапе нашей совместной священной борьбы за освобождение и возрождение Социалистического Отечества;</w:t>
      </w:r>
    </w:p>
    <w:p w:rsidR="00D224A4" w:rsidRPr="00D224A4" w:rsidRDefault="00D224A4" w:rsidP="00D224A4">
      <w:pPr>
        <w:spacing w:after="12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D22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настоящую Декларацию довести до сведения всех субъектов международного права, имевших с СССР нормальные межгосударственные сношения; Организации Объединённых Наций; всей прогрессивной мировой общественности, всех людей доброй воли, дружественных Советскому народу зарубежных партий и движений; всех средств массовой информации; режимов правления, возникших на территории СССР;</w:t>
      </w:r>
    </w:p>
    <w:p w:rsidR="00D224A4" w:rsidRPr="00D224A4" w:rsidRDefault="00D224A4" w:rsidP="00D224A4">
      <w:pPr>
        <w:spacing w:after="12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D22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напомнить официальным адресатам наших обращений о безусловной ОБЯЗАТЕЛЬНОСТИ конструктивного рассмотрения ими Декларации, а средствам массовой информации - о недопустимости её замалчивания или предания гласности в неадекватном виде.</w:t>
      </w:r>
    </w:p>
    <w:p w:rsidR="00D224A4" w:rsidRPr="00D224A4" w:rsidRDefault="00D224A4" w:rsidP="00D224A4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D22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призываем всех наших соотечественников проникнуться сознанием того, что на исторической сцене есть место только НАРОДАМ, и там нет места просто скопищам людей, без чувства национального единения и классовой солидарности, без понимания своего человеческого предназначения на Земле, цели и смысла своего исторического пути. Такие скопища, как бы ни были они многочисленны, обречены на уничтожение, в лучшем случае - на роль рабочей скотины для других. Только у НАРОДА возникают ПРАВА, и только открытое, бесповоротно твёрдое заявление народа о своих правах заставляет его внутренних и внешних врагов с этими правами считаться.</w:t>
      </w:r>
    </w:p>
    <w:p w:rsidR="00D224A4" w:rsidRPr="00D224A4" w:rsidRDefault="00D224A4" w:rsidP="00D224A4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D22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Вспомним же, наконец, что мы - НАРОД, и что мы, только мы - ХОЗЯЕВА в нашей великой и прекрасной стране. У нас нет иного выхода, кроме как снова стать НАРОДОМ. Этого ждёт и требует от нас сегодня Родина-Мать. </w:t>
      </w:r>
      <w:r w:rsidR="00393595" w:rsidRPr="00393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</w:t>
      </w:r>
      <w:r w:rsidRPr="00D22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посрамим же тысячелетней Земли Русской, не посрамим нашей Советской Родины.</w:t>
      </w:r>
    </w:p>
    <w:p w:rsidR="00D224A4" w:rsidRPr="00D224A4" w:rsidRDefault="00D224A4" w:rsidP="00D224A4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D22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Советские люди, объединяйтесь!</w:t>
      </w:r>
    </w:p>
    <w:p w:rsidR="00D224A4" w:rsidRPr="00D224A4" w:rsidRDefault="00D224A4" w:rsidP="00D224A4">
      <w:pPr>
        <w:spacing w:after="12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D22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возродится вновь оплотом мира и свободного труда наше славное Отечество - Союз Советских Социалистических Республик!</w:t>
      </w:r>
    </w:p>
    <w:p w:rsidR="00D224A4" w:rsidRPr="00D224A4" w:rsidRDefault="00D224A4" w:rsidP="00D224A4">
      <w:pPr>
        <w:spacing w:after="12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D22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75EA8" w:rsidRPr="00894601" w:rsidRDefault="00D224A4" w:rsidP="00894601">
      <w:pPr>
        <w:spacing w:after="12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D22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Москва, 29 октября 1995</w:t>
      </w:r>
      <w:r w:rsidR="008946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D22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</w:p>
    <w:sectPr w:rsidR="00B75EA8" w:rsidRPr="00894601" w:rsidSect="00AB0F38">
      <w:pgSz w:w="11906" w:h="16838"/>
      <w:pgMar w:top="851" w:right="851" w:bottom="95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650C" w:rsidRDefault="0052650C" w:rsidP="00B75EA8">
      <w:pPr>
        <w:spacing w:after="0" w:line="240" w:lineRule="auto"/>
      </w:pPr>
      <w:r>
        <w:separator/>
      </w:r>
    </w:p>
  </w:endnote>
  <w:endnote w:type="continuationSeparator" w:id="0">
    <w:p w:rsidR="0052650C" w:rsidRDefault="0052650C" w:rsidP="00B75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650C" w:rsidRDefault="0052650C" w:rsidP="00B75EA8">
      <w:pPr>
        <w:spacing w:after="0" w:line="240" w:lineRule="auto"/>
      </w:pPr>
      <w:r>
        <w:separator/>
      </w:r>
    </w:p>
  </w:footnote>
  <w:footnote w:type="continuationSeparator" w:id="0">
    <w:p w:rsidR="0052650C" w:rsidRDefault="0052650C" w:rsidP="00B75E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4A4"/>
    <w:rsid w:val="00393595"/>
    <w:rsid w:val="0052650C"/>
    <w:rsid w:val="00533201"/>
    <w:rsid w:val="00640B60"/>
    <w:rsid w:val="007B056E"/>
    <w:rsid w:val="007B4BE3"/>
    <w:rsid w:val="00894601"/>
    <w:rsid w:val="00941536"/>
    <w:rsid w:val="00AB0F38"/>
    <w:rsid w:val="00B75EA8"/>
    <w:rsid w:val="00C729BB"/>
    <w:rsid w:val="00C912C4"/>
    <w:rsid w:val="00CD5A09"/>
    <w:rsid w:val="00D224A4"/>
    <w:rsid w:val="00D931DA"/>
    <w:rsid w:val="00E16C4B"/>
    <w:rsid w:val="00FB4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A019C7-0D71-4479-8571-1F1D42997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75EA8"/>
    <w:rPr>
      <w:color w:val="0000FF"/>
      <w:u w:val="single"/>
    </w:rPr>
  </w:style>
  <w:style w:type="paragraph" w:styleId="a4">
    <w:name w:val="footnote text"/>
    <w:aliases w:val=" Знак"/>
    <w:basedOn w:val="a"/>
    <w:link w:val="a5"/>
    <w:semiHidden/>
    <w:unhideWhenUsed/>
    <w:rsid w:val="00B75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aliases w:val=" Знак Знак"/>
    <w:basedOn w:val="a0"/>
    <w:link w:val="a4"/>
    <w:semiHidden/>
    <w:rsid w:val="00B75E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unhideWhenUsed/>
    <w:rsid w:val="00B75EA8"/>
    <w:rPr>
      <w:vertAlign w:val="superscript"/>
    </w:rPr>
  </w:style>
  <w:style w:type="character" w:customStyle="1" w:styleId="grame">
    <w:name w:val="grame"/>
    <w:basedOn w:val="a0"/>
    <w:rsid w:val="00B75EA8"/>
  </w:style>
  <w:style w:type="paragraph" w:styleId="a7">
    <w:name w:val="Balloon Text"/>
    <w:basedOn w:val="a"/>
    <w:link w:val="a8"/>
    <w:uiPriority w:val="99"/>
    <w:semiHidden/>
    <w:unhideWhenUsed/>
    <w:rsid w:val="00AB0F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B0F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8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ccp-kpss.narod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1692</Words>
  <Characters>9646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Пользователь Windows</cp:lastModifiedBy>
  <cp:revision>8</cp:revision>
  <cp:lastPrinted>2020-03-28T04:39:00Z</cp:lastPrinted>
  <dcterms:created xsi:type="dcterms:W3CDTF">2019-08-26T13:56:00Z</dcterms:created>
  <dcterms:modified xsi:type="dcterms:W3CDTF">2020-03-28T04:41:00Z</dcterms:modified>
</cp:coreProperties>
</file>